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E90" w:rsidRPr="00061E90" w:rsidRDefault="00061E90" w:rsidP="00061E90">
      <w:pPr>
        <w:pageBreakBefore/>
        <w:spacing w:before="100" w:beforeAutospacing="1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061E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Aicinājums</w:t>
      </w:r>
      <w:proofErr w:type="spellEnd"/>
      <w:r w:rsidRPr="00061E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iesniegt</w:t>
      </w:r>
      <w:proofErr w:type="spellEnd"/>
      <w:r w:rsidRPr="00061E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projektu</w:t>
      </w:r>
      <w:proofErr w:type="spellEnd"/>
      <w:r w:rsidRPr="00061E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pieteikumus</w:t>
      </w:r>
      <w:proofErr w:type="spellEnd"/>
    </w:p>
    <w:p w:rsidR="00061E90" w:rsidRPr="00061E90" w:rsidRDefault="00061E90" w:rsidP="00061E90">
      <w:pPr>
        <w:spacing w:before="100" w:beforeAutospacing="1" w:after="11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61E90">
        <w:rPr>
          <w:rFonts w:ascii="Times New Roman" w:eastAsia="Times New Roman" w:hAnsi="Times New Roman" w:cs="Times New Roman"/>
          <w:kern w:val="0"/>
          <w:lang w:val="lv-LV" w:eastAsia="ru-RU"/>
          <w14:ligatures w14:val="none"/>
        </w:rPr>
        <w:t>Latvijas ebreju kopienas restitūcijas fonds</w:t>
      </w:r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aicina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līdz</w:t>
      </w:r>
      <w:proofErr w:type="spellEnd"/>
      <w:r w:rsidRPr="00061E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061E90">
        <w:rPr>
          <w:rFonts w:ascii="Times New Roman" w:eastAsia="Times New Roman" w:hAnsi="Times New Roman" w:cs="Times New Roman"/>
          <w:b/>
          <w:bCs/>
          <w:kern w:val="0"/>
          <w:lang w:val="lv-LV" w:eastAsia="ru-RU"/>
          <w14:ligatures w14:val="none"/>
        </w:rPr>
        <w:t>30.06.2023.</w:t>
      </w:r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iesniegt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projektu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pieteikumus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finansējuma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saņemšanai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061E90" w:rsidRPr="00061E90" w:rsidRDefault="00061E90" w:rsidP="00061E90">
      <w:pPr>
        <w:spacing w:before="100" w:beforeAutospacing="1" w:after="11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61E90">
        <w:rPr>
          <w:rFonts w:ascii="Times New Roman" w:eastAsia="Times New Roman" w:hAnsi="Times New Roman" w:cs="Times New Roman"/>
          <w:kern w:val="0"/>
          <w:lang w:val="lv-LV" w:eastAsia="ru-RU"/>
          <w14:ligatures w14:val="none"/>
        </w:rPr>
        <w:t>Saskaņā ar Fonda padomes apstiprināto p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lānu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Fonda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līdzekļu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izlietojumam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2023. </w:t>
      </w:r>
      <w:r w:rsidRPr="00061E90">
        <w:rPr>
          <w:rFonts w:ascii="Times New Roman" w:eastAsia="Times New Roman" w:hAnsi="Times New Roman" w:cs="Times New Roman"/>
          <w:kern w:val="0"/>
          <w:lang w:val="lv-LV" w:eastAsia="ru-RU"/>
          <w14:ligatures w14:val="none"/>
        </w:rPr>
        <w:t>g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adā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val="lv-LV" w:eastAsia="ru-RU"/>
          <w14:ligatures w14:val="none"/>
        </w:rPr>
        <w:t>, k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opējais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projektiem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pieejamais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finansējums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val="lv-LV" w:eastAsia="ru-RU"/>
          <w14:ligatures w14:val="none"/>
        </w:rPr>
        <w:t xml:space="preserve"> 2023. gadā</w:t>
      </w:r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ir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EUR </w:t>
      </w:r>
      <w:r w:rsidRPr="00061E90">
        <w:rPr>
          <w:rFonts w:ascii="Times New Roman" w:eastAsia="Times New Roman" w:hAnsi="Times New Roman" w:cs="Times New Roman"/>
          <w:kern w:val="0"/>
          <w:lang w:val="lv-LV" w:eastAsia="ru-RU"/>
          <w14:ligatures w14:val="none"/>
        </w:rPr>
        <w:t xml:space="preserve">1 150 000,00 (viens miljons viens simts piecdesmit tūkstoši eiro), kurš ir sadalīts šādam jomām: </w:t>
      </w:r>
    </w:p>
    <w:tbl>
      <w:tblPr>
        <w:tblW w:w="9356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1829"/>
        <w:gridCol w:w="7527"/>
      </w:tblGrid>
      <w:tr w:rsidR="00061E90" w:rsidRPr="00061E90" w:rsidTr="00061E90">
        <w:trPr>
          <w:tblCellSpacing w:w="0" w:type="dxa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E90" w:rsidRPr="00061E90" w:rsidRDefault="00061E90" w:rsidP="00061E90">
            <w:pPr>
              <w:spacing w:before="40" w:after="119"/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</w:pPr>
            <w:r w:rsidRPr="00061E90"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  <w:t>EUR 100 000</w:t>
            </w:r>
          </w:p>
        </w:tc>
        <w:tc>
          <w:tcPr>
            <w:tcW w:w="7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E90" w:rsidRPr="00061E90" w:rsidRDefault="00061E90" w:rsidP="00061E90">
            <w:pPr>
              <w:spacing w:before="40" w:after="119"/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</w:pPr>
            <w:r w:rsidRPr="00061E90"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  <w:t>Latvijas ebreju kultūrvēsturiskā mantojuma saglabāšana, t.sk. Latvijas ebreju muzeju atbalsts</w:t>
            </w:r>
          </w:p>
        </w:tc>
      </w:tr>
      <w:tr w:rsidR="00061E90" w:rsidRPr="00061E90" w:rsidTr="00061E90">
        <w:trPr>
          <w:tblCellSpacing w:w="0" w:type="dxa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E90" w:rsidRPr="00061E90" w:rsidRDefault="00061E90" w:rsidP="00061E90">
            <w:pPr>
              <w:spacing w:before="40" w:after="119"/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</w:pPr>
            <w:r w:rsidRPr="00061E90"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  <w:t>EUR 500 000</w:t>
            </w:r>
          </w:p>
        </w:tc>
        <w:tc>
          <w:tcPr>
            <w:tcW w:w="7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E90" w:rsidRPr="00061E90" w:rsidRDefault="00061E90" w:rsidP="00061E90">
            <w:pPr>
              <w:spacing w:before="40" w:after="11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61E90"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  <w:t>Rīgas Ebreju kopienas darbības atbalsts</w:t>
            </w:r>
          </w:p>
        </w:tc>
      </w:tr>
      <w:tr w:rsidR="00061E90" w:rsidRPr="00061E90" w:rsidTr="00061E90">
        <w:trPr>
          <w:tblCellSpacing w:w="0" w:type="dxa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E90" w:rsidRPr="00061E90" w:rsidRDefault="00061E90" w:rsidP="00061E90">
            <w:pPr>
              <w:spacing w:before="40" w:after="119"/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</w:pPr>
            <w:r w:rsidRPr="00061E90"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  <w:t>EUR 150 000</w:t>
            </w:r>
          </w:p>
        </w:tc>
        <w:tc>
          <w:tcPr>
            <w:tcW w:w="7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E90" w:rsidRPr="00061E90" w:rsidRDefault="00061E90" w:rsidP="00061E90">
            <w:pPr>
              <w:spacing w:before="40" w:after="119"/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</w:pPr>
            <w:r w:rsidRPr="00061E90"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  <w:t>Rīgas sinagogas darbības atbalsts</w:t>
            </w:r>
          </w:p>
        </w:tc>
      </w:tr>
      <w:tr w:rsidR="00061E90" w:rsidRPr="00061E90" w:rsidTr="00061E90">
        <w:trPr>
          <w:tblCellSpacing w:w="0" w:type="dxa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E90" w:rsidRPr="00061E90" w:rsidRDefault="00061E90" w:rsidP="00061E90">
            <w:pPr>
              <w:spacing w:before="40" w:after="119"/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</w:pPr>
            <w:r w:rsidRPr="00061E90"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  <w:t>EUR 65 000</w:t>
            </w:r>
          </w:p>
        </w:tc>
        <w:tc>
          <w:tcPr>
            <w:tcW w:w="7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E90" w:rsidRPr="00061E90" w:rsidRDefault="00061E90" w:rsidP="00061E90">
            <w:pPr>
              <w:spacing w:before="40" w:after="119"/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</w:pPr>
            <w:r w:rsidRPr="00061E90"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  <w:t>Latvijas ebreju mazo kopienu darbības atbalsts</w:t>
            </w:r>
          </w:p>
        </w:tc>
      </w:tr>
      <w:tr w:rsidR="00061E90" w:rsidRPr="00061E90" w:rsidTr="00061E90">
        <w:trPr>
          <w:tblCellSpacing w:w="0" w:type="dxa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E90" w:rsidRPr="00061E90" w:rsidRDefault="00061E90" w:rsidP="00061E90">
            <w:pPr>
              <w:spacing w:before="40" w:after="119"/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</w:pPr>
            <w:r w:rsidRPr="00061E90"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  <w:t>EUR 35 000</w:t>
            </w:r>
          </w:p>
        </w:tc>
        <w:tc>
          <w:tcPr>
            <w:tcW w:w="7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E90" w:rsidRPr="00061E90" w:rsidRDefault="00061E90" w:rsidP="00061E90">
            <w:pPr>
              <w:spacing w:before="40" w:after="119"/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</w:pPr>
            <w:r w:rsidRPr="00061E90"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  <w:t>Holokausta upuru memoriālu uzturēšana un labiekārtošana</w:t>
            </w:r>
          </w:p>
        </w:tc>
      </w:tr>
      <w:tr w:rsidR="00061E90" w:rsidRPr="00061E90" w:rsidTr="00061E90">
        <w:trPr>
          <w:tblCellSpacing w:w="0" w:type="dxa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E90" w:rsidRPr="00061E90" w:rsidRDefault="00061E90" w:rsidP="00061E90">
            <w:pPr>
              <w:spacing w:before="40" w:after="119"/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</w:pPr>
            <w:r w:rsidRPr="00061E90"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  <w:t>EUR 300 000</w:t>
            </w:r>
          </w:p>
        </w:tc>
        <w:tc>
          <w:tcPr>
            <w:tcW w:w="7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E90" w:rsidRPr="00061E90" w:rsidRDefault="00061E90" w:rsidP="00061E90">
            <w:pPr>
              <w:spacing w:before="40" w:after="119"/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</w:pPr>
            <w:r w:rsidRPr="00061E90">
              <w:rPr>
                <w:rFonts w:ascii="Times New Roman" w:eastAsia="Times New Roman" w:hAnsi="Times New Roman" w:cs="Times New Roman"/>
                <w:kern w:val="0"/>
                <w:lang w:val="lv-LV" w:eastAsia="ru-RU"/>
                <w14:ligatures w14:val="none"/>
              </w:rPr>
              <w:t>Latvijas ebreju identiskuma saglabāšanas pasākumu atbalsts</w:t>
            </w:r>
          </w:p>
        </w:tc>
      </w:tr>
    </w:tbl>
    <w:p w:rsidR="00061E90" w:rsidRPr="00061E90" w:rsidRDefault="00061E90" w:rsidP="00061E90">
      <w:pPr>
        <w:spacing w:before="100" w:beforeAutospacing="1" w:after="11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Projektu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pieteikumi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jāiesniedz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Projektu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iesniegšanas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noteikumos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noteiktajā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kārtībā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Projektu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iesniegšanas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noteikumi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ir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pieejami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šeit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:</w:t>
      </w:r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val="lv-LV" w:eastAsia="ru-RU"/>
          <w14:ligatures w14:val="none"/>
        </w:rPr>
        <w:t xml:space="preserve"> </w:t>
      </w:r>
      <w:hyperlink r:id="rId5" w:history="1">
        <w:r w:rsidR="003A6F18" w:rsidRPr="00061E90">
          <w:rPr>
            <w:rStyle w:val="a3"/>
            <w:rFonts w:ascii="Times New Roman" w:eastAsia="Times New Roman" w:hAnsi="Times New Roman" w:cs="Times New Roman"/>
            <w:kern w:val="0"/>
            <w:shd w:val="clear" w:color="auto" w:fill="FFFF00"/>
            <w:lang w:val="lv-LV" w:eastAsia="ru-RU"/>
            <w14:ligatures w14:val="none"/>
          </w:rPr>
          <w:t>https://jews.lv/wp-co</w:t>
        </w:r>
        <w:r w:rsidR="003A6F18" w:rsidRPr="00061E90">
          <w:rPr>
            <w:rStyle w:val="a3"/>
            <w:rFonts w:ascii="Times New Roman" w:eastAsia="Times New Roman" w:hAnsi="Times New Roman" w:cs="Times New Roman"/>
            <w:kern w:val="0"/>
            <w:shd w:val="clear" w:color="auto" w:fill="FFFF00"/>
            <w:lang w:val="lv-LV" w:eastAsia="ru-RU"/>
            <w14:ligatures w14:val="none"/>
          </w:rPr>
          <w:t>n</w:t>
        </w:r>
        <w:r w:rsidR="003A6F18" w:rsidRPr="00061E90">
          <w:rPr>
            <w:rStyle w:val="a3"/>
            <w:rFonts w:ascii="Times New Roman" w:eastAsia="Times New Roman" w:hAnsi="Times New Roman" w:cs="Times New Roman"/>
            <w:kern w:val="0"/>
            <w:shd w:val="clear" w:color="auto" w:fill="FFFF00"/>
            <w:lang w:val="lv-LV" w:eastAsia="ru-RU"/>
            <w14:ligatures w14:val="none"/>
          </w:rPr>
          <w:t>tent/uploads/2023/02/Fonda-noteikumi-1.0-LVs.pdf</w:t>
        </w:r>
      </w:hyperlink>
      <w:r w:rsidRPr="00061E90">
        <w:rPr>
          <w:rFonts w:ascii="Times New Roman" w:eastAsia="Times New Roman" w:hAnsi="Times New Roman" w:cs="Times New Roman"/>
          <w:kern w:val="0"/>
          <w:shd w:val="clear" w:color="auto" w:fill="FFFF00"/>
          <w:lang w:val="lv-LV" w:eastAsia="ru-RU"/>
          <w14:ligatures w14:val="none"/>
        </w:rPr>
        <w:t>.</w:t>
      </w:r>
      <w:r w:rsidR="003A6F18">
        <w:rPr>
          <w:rFonts w:ascii="Times New Roman" w:eastAsia="Times New Roman" w:hAnsi="Times New Roman" w:cs="Times New Roman"/>
          <w:kern w:val="0"/>
          <w:shd w:val="clear" w:color="auto" w:fill="FFFF00"/>
          <w:lang w:val="lv-LV" w:eastAsia="ru-RU"/>
          <w14:ligatures w14:val="none"/>
        </w:rPr>
        <w:t xml:space="preserve"> </w:t>
      </w:r>
    </w:p>
    <w:p w:rsidR="00061E90" w:rsidRPr="00061E90" w:rsidRDefault="00061E90" w:rsidP="00061E90">
      <w:pPr>
        <w:spacing w:before="100" w:beforeAutospacing="1" w:after="11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Lūdzam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ņemt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vērā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projekta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pieteikumu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var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iesniegt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tikai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rīcībspējīga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un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tiesībspējīga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fiziska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persona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vai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Latvijas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Republikā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reģistrēta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juridiska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persona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kura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atbilst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Projektu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iesniegšanas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noteikumos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izvirzītajām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prasībām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Pretendents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:rsidR="00061E90" w:rsidRPr="00061E90" w:rsidRDefault="00061E90" w:rsidP="00061E90">
      <w:pPr>
        <w:spacing w:before="100" w:beforeAutospacing="1" w:after="11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Tāpat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lūdzam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ņemt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vērā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projektu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pieteikumi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tiks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vērtēti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atbilstoši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Projektu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iesniegšanas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noteikumos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noteiktajiem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administratīvās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atbilstības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vērtēšanas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kritērijiem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kvalitātes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vērtēšanas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kritērijiem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un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specifiskajiem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vērtēšanas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kritērijiem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ja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tādi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paredzēti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061E90" w:rsidRPr="00061E90" w:rsidRDefault="00061E90" w:rsidP="00061E90">
      <w:pPr>
        <w:spacing w:before="100" w:beforeAutospacing="1" w:after="11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Projekta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pieteikumus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jāiesniedz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izmantojot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Fonda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apstiprināto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projekta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iesnieguma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veidlapu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61E90">
        <w:rPr>
          <w:rFonts w:ascii="Times New Roman" w:eastAsia="Times New Roman" w:hAnsi="Times New Roman" w:cs="Times New Roman"/>
          <w:kern w:val="0"/>
          <w:shd w:val="clear" w:color="auto" w:fill="FFFF00"/>
          <w:lang w:eastAsia="ru-RU"/>
          <w14:ligatures w14:val="none"/>
        </w:rPr>
        <w:t>(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00"/>
          <w:lang w:eastAsia="ru-RU"/>
          <w14:ligatures w14:val="none"/>
        </w:rPr>
        <w:t>pieejama</w:t>
      </w:r>
      <w:r w:rsidRPr="00061E90">
        <w:rPr>
          <w:rFonts w:ascii="Times New Roman" w:eastAsia="Times New Roman" w:hAnsi="Times New Roman" w:cs="Times New Roman"/>
          <w:kern w:val="0"/>
          <w:shd w:val="clear" w:color="auto" w:fill="FFFF00"/>
          <w:lang w:val="lv-LV" w:eastAsia="ru-RU"/>
          <w14:ligatures w14:val="none"/>
        </w:rPr>
        <w:t>is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00"/>
          <w:lang w:eastAsia="ru-RU"/>
          <w14:ligatures w14:val="none"/>
        </w:rPr>
        <w:t xml:space="preserve"> </w:t>
      </w:r>
      <w:hyperlink r:id="rId6" w:history="1">
        <w:r w:rsidRPr="002F4028">
          <w:rPr>
            <w:rStyle w:val="a3"/>
            <w:rFonts w:ascii="Times New Roman" w:eastAsia="Times New Roman" w:hAnsi="Times New Roman" w:cs="Times New Roman"/>
            <w:kern w:val="0"/>
            <w:shd w:val="clear" w:color="auto" w:fill="FFFF00"/>
            <w:lang w:eastAsia="ru-RU"/>
            <w14:ligatures w14:val="none"/>
          </w:rPr>
          <w:t>https://bit.ly/jewslv_ApplicationForm</w:t>
        </w:r>
      </w:hyperlink>
      <w:r>
        <w:rPr>
          <w:rFonts w:ascii="Times New Roman" w:eastAsia="Times New Roman" w:hAnsi="Times New Roman" w:cs="Times New Roman"/>
          <w:kern w:val="0"/>
          <w:shd w:val="clear" w:color="auto" w:fill="FFFF00"/>
          <w:lang w:val="en-US" w:eastAsia="ru-RU"/>
          <w14:ligatures w14:val="none"/>
        </w:rPr>
        <w:t xml:space="preserve">)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kā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arī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šādas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Fonda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apstiprinātās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projekta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iesnieguma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pielikumu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veidlapas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:rsidR="00061E90" w:rsidRPr="00061E90" w:rsidRDefault="00061E90" w:rsidP="00061E90">
      <w:pPr>
        <w:numPr>
          <w:ilvl w:val="0"/>
          <w:numId w:val="1"/>
        </w:numPr>
        <w:spacing w:before="100" w:beforeAutospacing="1" w:after="11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Pielikums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Nr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1 –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Projekta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budžeta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veidlapa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61E90"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(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00"/>
          <w:lang w:eastAsia="ru-RU"/>
          <w14:ligatures w14:val="none"/>
        </w:rPr>
        <w:t>pieejama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0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00"/>
          <w:lang w:eastAsia="ru-RU"/>
          <w14:ligatures w14:val="none"/>
        </w:rPr>
        <w:t>šeit</w:t>
      </w:r>
      <w:proofErr w:type="spellEnd"/>
      <w:r>
        <w:rPr>
          <w:rFonts w:ascii="Times New Roman" w:eastAsia="Times New Roman" w:hAnsi="Times New Roman" w:cs="Times New Roman"/>
          <w:kern w:val="0"/>
          <w:shd w:val="clear" w:color="auto" w:fill="FFFF00"/>
          <w:lang w:eastAsia="ru-RU"/>
          <w14:ligatures w14:val="none"/>
        </w:rPr>
        <w:t xml:space="preserve">: </w:t>
      </w:r>
      <w:hyperlink r:id="rId7" w:history="1">
        <w:r w:rsidRPr="002F4028">
          <w:rPr>
            <w:rStyle w:val="a3"/>
            <w:rFonts w:ascii="Times New Roman" w:eastAsia="Times New Roman" w:hAnsi="Times New Roman" w:cs="Times New Roman"/>
            <w:kern w:val="0"/>
            <w:shd w:val="clear" w:color="auto" w:fill="FFFF00"/>
            <w:lang w:eastAsia="ru-RU"/>
            <w14:ligatures w14:val="none"/>
          </w:rPr>
          <w:t>https://bit.ly/jewslv_budget</w:t>
        </w:r>
      </w:hyperlink>
      <w:r w:rsidRPr="00061E90">
        <w:rPr>
          <w:rFonts w:ascii="Times New Roman" w:eastAsia="Times New Roman" w:hAnsi="Times New Roman" w:cs="Times New Roman"/>
          <w:kern w:val="0"/>
          <w:shd w:val="clear" w:color="auto" w:fill="FFFF00"/>
          <w:lang w:eastAsia="ru-RU"/>
          <w14:ligatures w14:val="none"/>
        </w:rPr>
        <w:t>);</w:t>
      </w:r>
    </w:p>
    <w:p w:rsidR="00061E90" w:rsidRPr="00061E90" w:rsidRDefault="00061E90" w:rsidP="00061E90">
      <w:pPr>
        <w:numPr>
          <w:ilvl w:val="0"/>
          <w:numId w:val="1"/>
        </w:numPr>
        <w:spacing w:before="100" w:beforeAutospacing="1" w:after="11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Pielikums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Nr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2 –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Projekta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aktivitāšu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un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laika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grafika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veidlapa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61E90">
        <w:rPr>
          <w:rFonts w:ascii="Times New Roman" w:eastAsia="Times New Roman" w:hAnsi="Times New Roman" w:cs="Times New Roman"/>
          <w:kern w:val="0"/>
          <w:shd w:val="clear" w:color="auto" w:fill="FFFF00"/>
          <w:lang w:eastAsia="ru-RU"/>
          <w14:ligatures w14:val="none"/>
        </w:rPr>
        <w:t>(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00"/>
          <w:lang w:eastAsia="ru-RU"/>
          <w14:ligatures w14:val="none"/>
        </w:rPr>
        <w:t>pieejama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0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00"/>
          <w:lang w:eastAsia="ru-RU"/>
          <w14:ligatures w14:val="none"/>
        </w:rPr>
        <w:t>šeit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00"/>
          <w:lang w:eastAsia="ru-RU"/>
          <w14:ligatures w14:val="none"/>
        </w:rPr>
        <w:t xml:space="preserve">: </w:t>
      </w:r>
      <w:hyperlink r:id="rId8" w:history="1">
        <w:r w:rsidRPr="00061E90">
          <w:rPr>
            <w:rStyle w:val="a3"/>
            <w:rFonts w:ascii="Times New Roman" w:eastAsia="Times New Roman" w:hAnsi="Times New Roman" w:cs="Times New Roman"/>
            <w:kern w:val="0"/>
            <w:highlight w:val="yellow"/>
            <w:lang w:eastAsia="ru-RU"/>
            <w14:ligatures w14:val="none"/>
          </w:rPr>
          <w:t>https://bit.ly/jewslv_graphic</w:t>
        </w:r>
      </w:hyperlink>
      <w:r w:rsidRPr="00061E90">
        <w:rPr>
          <w:rFonts w:ascii="Times New Roman" w:eastAsia="Times New Roman" w:hAnsi="Times New Roman" w:cs="Times New Roman"/>
          <w:kern w:val="0"/>
          <w:highlight w:val="yellow"/>
          <w:shd w:val="clear" w:color="auto" w:fill="FFFF00"/>
          <w:lang w:eastAsia="ru-RU"/>
          <w14:ligatures w14:val="none"/>
        </w:rPr>
        <w:t>).</w:t>
      </w:r>
    </w:p>
    <w:p w:rsidR="00061E90" w:rsidRPr="00061E90" w:rsidRDefault="00061E90" w:rsidP="00061E90">
      <w:pPr>
        <w:spacing w:before="100" w:beforeAutospacing="1" w:after="11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Pirms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Pretendents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var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iesniegt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projekta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pieteikumu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Pretendentam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konceptuāli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jāsaskaņo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iecerētais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projekts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ar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Fondu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iesniedzot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Fondā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iesniegumu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projekta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ieceres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saskaņošanai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latviešu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vai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angļu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valodā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Projekta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ieceres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saskaņošanas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iesnieguma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veidlapa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ir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pieejama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šeit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val="lv-LV" w:eastAsia="ru-RU"/>
          <w14:ligatures w14:val="none"/>
        </w:rPr>
        <w:t xml:space="preserve"> </w:t>
      </w:r>
      <w:hyperlink r:id="rId9" w:history="1">
        <w:r w:rsidRPr="00061E90">
          <w:rPr>
            <w:rFonts w:ascii="Times New Roman" w:eastAsia="Times New Roman" w:hAnsi="Times New Roman" w:cs="Times New Roman"/>
            <w:color w:val="000080"/>
            <w:kern w:val="0"/>
            <w:u w:val="single"/>
            <w:shd w:val="clear" w:color="auto" w:fill="FFFF00"/>
            <w:lang w:eastAsia="ru-RU"/>
            <w14:ligatures w14:val="none"/>
          </w:rPr>
          <w:t>www.lekoref.l</w:t>
        </w:r>
      </w:hyperlink>
      <w:hyperlink r:id="rId10" w:history="1">
        <w:r w:rsidRPr="00061E90">
          <w:rPr>
            <w:rFonts w:ascii="Times New Roman" w:eastAsia="Times New Roman" w:hAnsi="Times New Roman" w:cs="Times New Roman"/>
            <w:color w:val="000080"/>
            <w:kern w:val="0"/>
            <w:u w:val="single"/>
            <w:shd w:val="clear" w:color="auto" w:fill="FFFF00"/>
            <w:lang w:eastAsia="ru-RU"/>
            <w14:ligatures w14:val="none"/>
          </w:rPr>
          <w:t>v</w:t>
        </w:r>
      </w:hyperlink>
      <w:r w:rsidRPr="00061E90">
        <w:rPr>
          <w:rFonts w:ascii="Times New Roman" w:eastAsia="Times New Roman" w:hAnsi="Times New Roman" w:cs="Times New Roman"/>
          <w:kern w:val="0"/>
          <w:lang w:val="lv-LV" w:eastAsia="ru-RU"/>
          <w14:ligatures w14:val="none"/>
        </w:rPr>
        <w:t xml:space="preserve"> ar faila nosaukumu “Projekta ieceres saskaņošanas iesniegums</w:t>
      </w:r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val="lv-LV" w:eastAsia="ru-RU"/>
          <w14:ligatures w14:val="none"/>
        </w:rPr>
        <w:t>”.</w:t>
      </w:r>
    </w:p>
    <w:p w:rsidR="00061E90" w:rsidRPr="00061E90" w:rsidRDefault="00061E90" w:rsidP="00061E90">
      <w:pPr>
        <w:spacing w:before="100" w:beforeAutospacing="1" w:after="11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Projekta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ieceres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saskaņošanas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iesniegumu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un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tam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pievienotos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dokumentus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ja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tādi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ir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var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iesniegt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Fondā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061E90" w:rsidRPr="00061E90" w:rsidRDefault="00061E90" w:rsidP="00061E90">
      <w:pPr>
        <w:numPr>
          <w:ilvl w:val="2"/>
          <w:numId w:val="2"/>
        </w:numPr>
        <w:spacing w:before="100" w:beforeAutospacing="1" w:after="11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elektroniski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dokumenti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nosūtāmi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uz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Fonda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e-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pastu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hyperlink r:id="rId11" w:history="1">
        <w:r w:rsidRPr="00061E90">
          <w:rPr>
            <w:rFonts w:ascii="Times New Roman" w:eastAsia="Times New Roman" w:hAnsi="Times New Roman" w:cs="Times New Roman"/>
            <w:color w:val="000080"/>
            <w:kern w:val="0"/>
            <w:u w:val="single"/>
            <w:lang w:eastAsia="ru-RU"/>
            <w14:ligatures w14:val="none"/>
          </w:rPr>
          <w:t>iesniegumi@lekoref.lv</w:t>
        </w:r>
      </w:hyperlink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Šādā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gadījumā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iesniegumam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jābūt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parakstītam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ar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drošu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elektronisku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parakstu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061E90" w:rsidRPr="00061E90" w:rsidRDefault="00061E90" w:rsidP="00061E90">
      <w:pPr>
        <w:spacing w:before="100" w:beforeAutospacing="1" w:after="11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Projekta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iecere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tiek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izvērtēta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noteikumos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“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Kārtība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kādā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Latvijas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ebreju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kopienas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restitūcijas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fonds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pārvalda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un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izlieto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saņemtos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Fonda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līdzekļus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saskaņā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ar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likumu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“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Par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labas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gribas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atlīdzinājumu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Latvijas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ebreju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kopienai</w:t>
      </w:r>
      <w:proofErr w:type="spellEnd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”” </w:t>
      </w:r>
      <w:proofErr w:type="spellStart"/>
      <w:r w:rsidRPr="00061E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noteiktajā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kārtībā</w:t>
      </w:r>
      <w:proofErr w:type="spellEnd"/>
      <w:r w:rsidRPr="00061E9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.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Fond</w:t>
      </w:r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valde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var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pieprasīt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Pretendentam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papildu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informāciju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un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dokumentus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projekta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ieceres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izvērtēšanai</w:t>
      </w:r>
      <w:proofErr w:type="spellEnd"/>
      <w:r w:rsidRPr="00061E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:rsidR="00061E90" w:rsidRDefault="00061E90"/>
    <w:sectPr w:rsidR="0006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5FCD"/>
    <w:multiLevelType w:val="multilevel"/>
    <w:tmpl w:val="0870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948CD"/>
    <w:multiLevelType w:val="multilevel"/>
    <w:tmpl w:val="42949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668239">
    <w:abstractNumId w:val="0"/>
  </w:num>
  <w:num w:numId="2" w16cid:durableId="137942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90"/>
    <w:rsid w:val="00061E90"/>
    <w:rsid w:val="003A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F98F60"/>
  <w15:chartTrackingRefBased/>
  <w15:docId w15:val="{E565541D-9A16-2045-BE70-BE0515C0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E90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061E90"/>
    <w:pPr>
      <w:spacing w:before="100" w:beforeAutospacing="1" w:after="119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5">
    <w:name w:val="Unresolved Mention"/>
    <w:basedOn w:val="a0"/>
    <w:uiPriority w:val="99"/>
    <w:semiHidden/>
    <w:unhideWhenUsed/>
    <w:rsid w:val="00061E9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A6F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jewslv_graphi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jewslv_budg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jewslv_ApplicationForm" TargetMode="External"/><Relationship Id="rId11" Type="http://schemas.openxmlformats.org/officeDocument/2006/relationships/hyperlink" Target="mailto:iesniegumi@lekoref.lv" TargetMode="External"/><Relationship Id="rId5" Type="http://schemas.openxmlformats.org/officeDocument/2006/relationships/hyperlink" Target="https://jews.lv/wp-content/uploads/2023/02/Fonda-noteikumi-1.0-LVs.pdf" TargetMode="External"/><Relationship Id="rId10" Type="http://schemas.openxmlformats.org/officeDocument/2006/relationships/hyperlink" Target="http://www.lekoref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koref.l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zakharova</dc:creator>
  <cp:keywords/>
  <dc:description/>
  <cp:lastModifiedBy>karina zakharova</cp:lastModifiedBy>
  <cp:revision>1</cp:revision>
  <dcterms:created xsi:type="dcterms:W3CDTF">2023-05-30T09:05:00Z</dcterms:created>
  <dcterms:modified xsi:type="dcterms:W3CDTF">2023-05-30T09:16:00Z</dcterms:modified>
</cp:coreProperties>
</file>